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BCA" w:rsidRDefault="00BA754E">
      <w:pPr>
        <w:spacing w:line="50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全国优秀农民工报审表</w:t>
      </w:r>
    </w:p>
    <w:tbl>
      <w:tblPr>
        <w:tblStyle w:val="a9"/>
        <w:tblW w:w="992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418"/>
        <w:gridCol w:w="1134"/>
        <w:gridCol w:w="1559"/>
        <w:gridCol w:w="1259"/>
        <w:gridCol w:w="6"/>
        <w:gridCol w:w="1853"/>
      </w:tblGrid>
      <w:tr w:rsidR="006C0BCA">
        <w:trPr>
          <w:trHeight w:val="567"/>
        </w:trPr>
        <w:tc>
          <w:tcPr>
            <w:tcW w:w="1418" w:type="dxa"/>
            <w:vAlign w:val="center"/>
          </w:tcPr>
          <w:p w:rsidR="006C0BCA" w:rsidRDefault="00BA754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姓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名</w:t>
            </w:r>
          </w:p>
        </w:tc>
        <w:tc>
          <w:tcPr>
            <w:tcW w:w="1276" w:type="dxa"/>
            <w:vAlign w:val="center"/>
          </w:tcPr>
          <w:p w:rsidR="006C0BCA" w:rsidRDefault="00BA754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宋体" w:hint="eastAsia"/>
                <w:sz w:val="24"/>
                <w:szCs w:val="24"/>
              </w:rPr>
              <w:t>王金宪</w:t>
            </w:r>
            <w:proofErr w:type="gramEnd"/>
          </w:p>
        </w:tc>
        <w:tc>
          <w:tcPr>
            <w:tcW w:w="1418" w:type="dxa"/>
            <w:vAlign w:val="center"/>
          </w:tcPr>
          <w:p w:rsidR="006C0BCA" w:rsidRDefault="00BA754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性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别</w:t>
            </w:r>
          </w:p>
        </w:tc>
        <w:tc>
          <w:tcPr>
            <w:tcW w:w="1134" w:type="dxa"/>
            <w:vAlign w:val="center"/>
          </w:tcPr>
          <w:p w:rsidR="006C0BCA" w:rsidRDefault="00BA754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男</w:t>
            </w:r>
          </w:p>
        </w:tc>
        <w:tc>
          <w:tcPr>
            <w:tcW w:w="1559" w:type="dxa"/>
            <w:vAlign w:val="center"/>
          </w:tcPr>
          <w:p w:rsidR="006C0BCA" w:rsidRDefault="00BA754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民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族</w:t>
            </w:r>
          </w:p>
        </w:tc>
        <w:tc>
          <w:tcPr>
            <w:tcW w:w="1265" w:type="dxa"/>
            <w:gridSpan w:val="2"/>
            <w:vAlign w:val="center"/>
          </w:tcPr>
          <w:p w:rsidR="006C0BCA" w:rsidRDefault="00BA754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汉族</w:t>
            </w:r>
          </w:p>
        </w:tc>
        <w:tc>
          <w:tcPr>
            <w:tcW w:w="1853" w:type="dxa"/>
            <w:vMerge w:val="restart"/>
            <w:vAlign w:val="center"/>
          </w:tcPr>
          <w:p w:rsidR="006C0BCA" w:rsidRDefault="00BA754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-45085</wp:posOffset>
                  </wp:positionH>
                  <wp:positionV relativeFrom="page">
                    <wp:posOffset>18415</wp:posOffset>
                  </wp:positionV>
                  <wp:extent cx="1152525" cy="1642745"/>
                  <wp:effectExtent l="0" t="0" r="5715" b="3175"/>
                  <wp:wrapNone/>
                  <wp:docPr id="1" name="图片 1" descr="王金宪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王金宪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1642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C0BCA">
        <w:trPr>
          <w:trHeight w:val="567"/>
        </w:trPr>
        <w:tc>
          <w:tcPr>
            <w:tcW w:w="1418" w:type="dxa"/>
            <w:vAlign w:val="center"/>
          </w:tcPr>
          <w:p w:rsidR="006C0BCA" w:rsidRDefault="00BA754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1276" w:type="dxa"/>
            <w:vAlign w:val="center"/>
          </w:tcPr>
          <w:p w:rsidR="006C0BCA" w:rsidRDefault="00BA754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1980.05</w:t>
            </w:r>
          </w:p>
        </w:tc>
        <w:tc>
          <w:tcPr>
            <w:tcW w:w="1418" w:type="dxa"/>
            <w:vAlign w:val="center"/>
          </w:tcPr>
          <w:p w:rsidR="006C0BCA" w:rsidRDefault="00BA754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文化程度</w:t>
            </w:r>
          </w:p>
        </w:tc>
        <w:tc>
          <w:tcPr>
            <w:tcW w:w="1134" w:type="dxa"/>
            <w:vAlign w:val="center"/>
          </w:tcPr>
          <w:p w:rsidR="006C0BCA" w:rsidRDefault="00BA754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高中</w:t>
            </w:r>
          </w:p>
        </w:tc>
        <w:tc>
          <w:tcPr>
            <w:tcW w:w="1559" w:type="dxa"/>
            <w:vAlign w:val="center"/>
          </w:tcPr>
          <w:p w:rsidR="006C0BCA" w:rsidRDefault="00BA754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政治面貌</w:t>
            </w:r>
          </w:p>
        </w:tc>
        <w:tc>
          <w:tcPr>
            <w:tcW w:w="1265" w:type="dxa"/>
            <w:gridSpan w:val="2"/>
            <w:vAlign w:val="center"/>
          </w:tcPr>
          <w:p w:rsidR="006C0BCA" w:rsidRDefault="00BA754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群众</w:t>
            </w:r>
          </w:p>
        </w:tc>
        <w:tc>
          <w:tcPr>
            <w:tcW w:w="1853" w:type="dxa"/>
            <w:vMerge/>
            <w:vAlign w:val="center"/>
          </w:tcPr>
          <w:p w:rsidR="006C0BCA" w:rsidRDefault="006C0BC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6C0BCA">
        <w:trPr>
          <w:trHeight w:val="567"/>
        </w:trPr>
        <w:tc>
          <w:tcPr>
            <w:tcW w:w="1418" w:type="dxa"/>
            <w:vAlign w:val="center"/>
          </w:tcPr>
          <w:p w:rsidR="006C0BCA" w:rsidRDefault="00BA754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户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籍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地</w:t>
            </w:r>
          </w:p>
        </w:tc>
        <w:tc>
          <w:tcPr>
            <w:tcW w:w="6652" w:type="dxa"/>
            <w:gridSpan w:val="6"/>
            <w:vAlign w:val="center"/>
          </w:tcPr>
          <w:p w:rsidR="006C0BCA" w:rsidRDefault="00BA754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山东省菏泽市曹县曹城镇吕庄行政村</w:t>
            </w:r>
          </w:p>
        </w:tc>
        <w:tc>
          <w:tcPr>
            <w:tcW w:w="1853" w:type="dxa"/>
            <w:vMerge/>
            <w:vAlign w:val="center"/>
          </w:tcPr>
          <w:p w:rsidR="006C0BCA" w:rsidRDefault="006C0BC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6C0BCA">
        <w:trPr>
          <w:trHeight w:val="447"/>
        </w:trPr>
        <w:tc>
          <w:tcPr>
            <w:tcW w:w="1418" w:type="dxa"/>
            <w:vAlign w:val="center"/>
          </w:tcPr>
          <w:p w:rsidR="006C0BCA" w:rsidRDefault="00BA754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工作单位</w:t>
            </w:r>
          </w:p>
        </w:tc>
        <w:tc>
          <w:tcPr>
            <w:tcW w:w="6652" w:type="dxa"/>
            <w:gridSpan w:val="6"/>
            <w:vAlign w:val="center"/>
          </w:tcPr>
          <w:p w:rsidR="006C0BCA" w:rsidRDefault="00BA754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山东兴业炉料有限公司</w:t>
            </w:r>
          </w:p>
        </w:tc>
        <w:tc>
          <w:tcPr>
            <w:tcW w:w="1853" w:type="dxa"/>
            <w:vMerge/>
            <w:tcBorders>
              <w:bottom w:val="nil"/>
            </w:tcBorders>
            <w:vAlign w:val="center"/>
          </w:tcPr>
          <w:p w:rsidR="006C0BCA" w:rsidRDefault="006C0BC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6C0BCA">
        <w:trPr>
          <w:trHeight w:val="498"/>
        </w:trPr>
        <w:tc>
          <w:tcPr>
            <w:tcW w:w="1418" w:type="dxa"/>
            <w:vAlign w:val="center"/>
          </w:tcPr>
          <w:p w:rsidR="006C0BCA" w:rsidRDefault="00BA754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6646" w:type="dxa"/>
            <w:gridSpan w:val="5"/>
            <w:vAlign w:val="center"/>
          </w:tcPr>
          <w:p w:rsidR="006C0BCA" w:rsidRDefault="00BA754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18905307633</w:t>
            </w:r>
          </w:p>
        </w:tc>
        <w:tc>
          <w:tcPr>
            <w:tcW w:w="1859" w:type="dxa"/>
            <w:gridSpan w:val="2"/>
            <w:tcBorders>
              <w:top w:val="nil"/>
            </w:tcBorders>
            <w:vAlign w:val="center"/>
          </w:tcPr>
          <w:p w:rsidR="006C0BCA" w:rsidRDefault="006C0BC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6C0BCA">
        <w:trPr>
          <w:trHeight w:val="5505"/>
        </w:trPr>
        <w:tc>
          <w:tcPr>
            <w:tcW w:w="1418" w:type="dxa"/>
            <w:vAlign w:val="center"/>
          </w:tcPr>
          <w:p w:rsidR="006C0BCA" w:rsidRDefault="00BA754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先进事迹（可加页）</w:t>
            </w:r>
          </w:p>
        </w:tc>
        <w:tc>
          <w:tcPr>
            <w:tcW w:w="8505" w:type="dxa"/>
            <w:gridSpan w:val="7"/>
            <w:vAlign w:val="center"/>
          </w:tcPr>
          <w:p w:rsidR="006C0BCA" w:rsidRPr="00BA754E" w:rsidRDefault="00BA754E">
            <w:pPr>
              <w:autoSpaceDE w:val="0"/>
              <w:autoSpaceDN w:val="0"/>
              <w:adjustRightInd w:val="0"/>
              <w:spacing w:line="360" w:lineRule="exact"/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王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金宪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，</w:t>
            </w:r>
            <w:r w:rsidRPr="00BA754E">
              <w:rPr>
                <w:rFonts w:ascii="仿宋_GB2312" w:eastAsia="仿宋_GB2312" w:hAnsi="仿宋_GB2312" w:cs="仿宋_GB2312" w:hint="eastAsia"/>
                <w:bCs/>
                <w:szCs w:val="21"/>
              </w:rPr>
              <w:t>高中毕业后就步入社会，当过洗碗工、</w:t>
            </w:r>
            <w:r w:rsidRPr="00BA754E">
              <w:rPr>
                <w:rFonts w:ascii="仿宋_GB2312" w:eastAsia="仿宋_GB2312" w:hAnsi="仿宋_GB2312" w:cs="仿宋_GB2312" w:hint="eastAsia"/>
                <w:bCs/>
                <w:szCs w:val="21"/>
              </w:rPr>
              <w:t>建筑</w:t>
            </w:r>
            <w:r w:rsidRPr="00BA754E">
              <w:rPr>
                <w:rFonts w:ascii="仿宋_GB2312" w:eastAsia="仿宋_GB2312" w:hAnsi="仿宋_GB2312" w:cs="仿宋_GB2312" w:hint="eastAsia"/>
                <w:bCs/>
                <w:szCs w:val="21"/>
              </w:rPr>
              <w:t>小工，艰辛的工作未曾磨灭他做事的热情，劳累一天之余，他不忘看书学习，被工友嘲笑过，但他始终坚信“只要我想干事，我就不会服输，</w:t>
            </w:r>
            <w:r w:rsidRPr="00BA754E">
              <w:rPr>
                <w:rFonts w:ascii="仿宋_GB2312" w:eastAsia="仿宋_GB2312" w:hAnsi="仿宋_GB2312" w:cs="仿宋_GB2312" w:hint="eastAsia"/>
                <w:bCs/>
                <w:szCs w:val="21"/>
              </w:rPr>
              <w:t>哪</w:t>
            </w:r>
            <w:r w:rsidRPr="00BA754E">
              <w:rPr>
                <w:rFonts w:ascii="仿宋_GB2312" w:eastAsia="仿宋_GB2312" w:hAnsi="仿宋_GB2312" w:cs="仿宋_GB2312" w:hint="eastAsia"/>
                <w:bCs/>
                <w:szCs w:val="21"/>
              </w:rPr>
              <w:t>怕从最简单的做起，只要我目标坚定，终有一天我会</w:t>
            </w:r>
            <w:r w:rsidRPr="00BA754E">
              <w:rPr>
                <w:rFonts w:ascii="仿宋_GB2312" w:eastAsia="仿宋_GB2312" w:hAnsi="仿宋_GB2312" w:cs="仿宋_GB2312" w:hint="eastAsia"/>
                <w:bCs/>
                <w:szCs w:val="21"/>
              </w:rPr>
              <w:t>成功</w:t>
            </w:r>
            <w:r w:rsidRPr="00BA754E">
              <w:rPr>
                <w:rFonts w:ascii="仿宋_GB2312" w:eastAsia="仿宋_GB2312" w:hAnsi="仿宋_GB2312" w:cs="仿宋_GB2312" w:hint="eastAsia"/>
                <w:bCs/>
                <w:szCs w:val="21"/>
              </w:rPr>
              <w:t>”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。</w:t>
            </w:r>
          </w:p>
          <w:p w:rsidR="006C0BCA" w:rsidRPr="00BA754E" w:rsidRDefault="00BA754E">
            <w:pPr>
              <w:autoSpaceDE w:val="0"/>
              <w:autoSpaceDN w:val="0"/>
              <w:adjustRightInd w:val="0"/>
              <w:spacing w:line="360" w:lineRule="exact"/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BA754E">
              <w:rPr>
                <w:rFonts w:ascii="仿宋_GB2312" w:eastAsia="仿宋_GB2312" w:hAnsi="仿宋_GB2312" w:cs="仿宋_GB2312" w:hint="eastAsia"/>
                <w:bCs/>
                <w:szCs w:val="21"/>
              </w:rPr>
              <w:t>2009</w:t>
            </w:r>
            <w:r w:rsidRPr="00BA754E">
              <w:rPr>
                <w:rFonts w:ascii="仿宋_GB2312" w:eastAsia="仿宋_GB2312" w:hAnsi="仿宋_GB2312" w:cs="仿宋_GB2312" w:hint="eastAsia"/>
                <w:bCs/>
                <w:szCs w:val="21"/>
              </w:rPr>
              <w:t>年，王</w:t>
            </w:r>
            <w:proofErr w:type="gramStart"/>
            <w:r w:rsidRPr="00BA754E">
              <w:rPr>
                <w:rFonts w:ascii="仿宋_GB2312" w:eastAsia="仿宋_GB2312" w:hAnsi="仿宋_GB2312" w:cs="仿宋_GB2312" w:hint="eastAsia"/>
                <w:bCs/>
                <w:szCs w:val="21"/>
              </w:rPr>
              <w:t>金宪进入</w:t>
            </w:r>
            <w:proofErr w:type="gramEnd"/>
            <w:r w:rsidRPr="00BA754E">
              <w:rPr>
                <w:rFonts w:ascii="仿宋_GB2312" w:eastAsia="仿宋_GB2312" w:hAnsi="宋体" w:hint="eastAsia"/>
                <w:szCs w:val="21"/>
              </w:rPr>
              <w:t>山东兴业炉料有</w:t>
            </w:r>
            <w:r w:rsidRPr="00BA754E">
              <w:rPr>
                <w:rFonts w:ascii="仿宋_GB2312" w:eastAsia="仿宋_GB2312" w:hAnsi="仿宋_GB2312" w:cs="仿宋_GB2312" w:hint="eastAsia"/>
                <w:bCs/>
                <w:szCs w:val="21"/>
              </w:rPr>
              <w:t>限公司，</w:t>
            </w:r>
            <w:r w:rsidRPr="00BA754E">
              <w:rPr>
                <w:rFonts w:ascii="仿宋_GB2312" w:eastAsia="仿宋_GB2312" w:hAnsi="仿宋_GB2312" w:cs="仿宋_GB2312" w:hint="eastAsia"/>
                <w:bCs/>
                <w:szCs w:val="21"/>
              </w:rPr>
              <w:t>成为公司的第一批员工，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从基层员工做起，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主要</w:t>
            </w:r>
            <w:r w:rsidRPr="00BA754E">
              <w:rPr>
                <w:rFonts w:ascii="仿宋_GB2312" w:eastAsia="仿宋_GB2312" w:hAnsi="仿宋_GB2312" w:cs="仿宋_GB2312" w:hint="eastAsia"/>
                <w:bCs/>
                <w:szCs w:val="21"/>
              </w:rPr>
              <w:t>从事报废汽车、废弃电子电器产品</w:t>
            </w:r>
            <w:r w:rsidRPr="00BA754E">
              <w:rPr>
                <w:rFonts w:ascii="仿宋_GB2312" w:eastAsia="仿宋_GB2312" w:hAnsi="仿宋_GB2312" w:cs="仿宋_GB2312" w:hint="eastAsia"/>
                <w:bCs/>
                <w:szCs w:val="21"/>
              </w:rPr>
              <w:t>等废旧物资的</w:t>
            </w:r>
            <w:r w:rsidRPr="00BA754E">
              <w:rPr>
                <w:rFonts w:ascii="仿宋_GB2312" w:eastAsia="仿宋_GB2312" w:hAnsi="仿宋_GB2312" w:cs="仿宋_GB2312" w:hint="eastAsia"/>
                <w:bCs/>
                <w:szCs w:val="21"/>
              </w:rPr>
              <w:t>回收、拆解、分选、销售</w:t>
            </w:r>
            <w:r w:rsidRPr="00BA754E">
              <w:rPr>
                <w:rFonts w:ascii="仿宋_GB2312" w:eastAsia="仿宋_GB2312" w:hAnsi="仿宋_GB2312" w:cs="仿宋_GB2312" w:hint="eastAsia"/>
                <w:bCs/>
                <w:szCs w:val="21"/>
              </w:rPr>
              <w:t>工作</w:t>
            </w:r>
            <w:r w:rsidRPr="00BA754E">
              <w:rPr>
                <w:rFonts w:ascii="仿宋_GB2312" w:eastAsia="仿宋_GB2312" w:hAnsi="仿宋_GB2312" w:cs="仿宋_GB2312" w:hint="eastAsia"/>
                <w:bCs/>
                <w:szCs w:val="21"/>
                <w:lang w:val="zh-CN"/>
              </w:rPr>
              <w:t>。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在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工作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之初，他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骑着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一辆自行车，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几乎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走遍了菏泽市所有废品回收站，山东、河南、河北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等地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钢厂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也都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留下了他辛勤的身影。几年的</w:t>
            </w:r>
            <w:proofErr w:type="gramStart"/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历练让</w:t>
            </w:r>
            <w:proofErr w:type="gramEnd"/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他从一名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普通的打工者成长为公司的一名基层管理人员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，凭借着自身对于行业的深度了解及不服输的精神，</w:t>
            </w:r>
            <w:proofErr w:type="gramStart"/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王金宪带领</w:t>
            </w:r>
            <w:proofErr w:type="gramEnd"/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所在班组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从每年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万吨收购量，逐步提升至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5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万吨、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万吨、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万吨。通过与各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钢厂客户同行的不断交流、对行业的认识不断深入、不断拜访设备厂家、深入实地了解设备使用情况，助</w:t>
            </w:r>
            <w:proofErr w:type="gramStart"/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推公司</w:t>
            </w:r>
            <w:proofErr w:type="gramEnd"/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产品不断提升，产品种类已从单一化发展至目前的数十类，公司经营业绩也从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2009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年的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5000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余万元提升至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2019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年的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4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亿多元。</w:t>
            </w:r>
          </w:p>
          <w:p w:rsidR="006C0BCA" w:rsidRDefault="00BA754E">
            <w:pPr>
              <w:autoSpaceDE w:val="0"/>
              <w:autoSpaceDN w:val="0"/>
              <w:adjustRightInd w:val="0"/>
              <w:spacing w:line="360" w:lineRule="exact"/>
              <w:ind w:firstLineChars="200" w:firstLine="420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由于成绩突出，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王</w:t>
            </w:r>
            <w:proofErr w:type="gramStart"/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金宪多次</w:t>
            </w:r>
            <w:proofErr w:type="gramEnd"/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被公司评为“先进工作者”、“基层优秀管理者”</w:t>
            </w:r>
            <w:r w:rsidRPr="00BA754E">
              <w:rPr>
                <w:rFonts w:ascii="仿宋_GB2312" w:eastAsia="仿宋_GB2312" w:hAnsi="仿宋_GB2312" w:cs="仿宋_GB2312" w:hint="eastAsia"/>
                <w:szCs w:val="21"/>
              </w:rPr>
              <w:t>。</w:t>
            </w:r>
          </w:p>
        </w:tc>
      </w:tr>
      <w:tr w:rsidR="006C0BCA">
        <w:trPr>
          <w:trHeight w:val="653"/>
        </w:trPr>
        <w:tc>
          <w:tcPr>
            <w:tcW w:w="1418" w:type="dxa"/>
            <w:vAlign w:val="center"/>
          </w:tcPr>
          <w:p w:rsidR="006C0BCA" w:rsidRDefault="00BA754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省级评选表彰机构推荐意见</w:t>
            </w:r>
          </w:p>
        </w:tc>
        <w:tc>
          <w:tcPr>
            <w:tcW w:w="8505" w:type="dxa"/>
            <w:gridSpan w:val="7"/>
            <w:vAlign w:val="bottom"/>
          </w:tcPr>
          <w:p w:rsidR="006C0BCA" w:rsidRDefault="006C0BC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C0BCA" w:rsidRDefault="006C0BC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C0BCA" w:rsidRDefault="006C0BC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C0BCA" w:rsidRDefault="00BA754E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</w:t>
            </w:r>
          </w:p>
          <w:p w:rsidR="006C0BCA" w:rsidRDefault="00BA754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/>
                <w:sz w:val="24"/>
                <w:szCs w:val="24"/>
              </w:rPr>
              <w:t xml:space="preserve">         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（省</w:t>
            </w:r>
            <w:r>
              <w:rPr>
                <w:rFonts w:ascii="仿宋_GB2312" w:eastAsia="仿宋_GB2312" w:hAnsi="宋体"/>
                <w:sz w:val="24"/>
                <w:szCs w:val="24"/>
              </w:rPr>
              <w:t>、区、市农民工工资议事协调机构代章）</w:t>
            </w:r>
          </w:p>
          <w:p w:rsidR="006C0BCA" w:rsidRDefault="00BA754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日</w:t>
            </w:r>
          </w:p>
        </w:tc>
      </w:tr>
      <w:tr w:rsidR="006C0BCA" w:rsidTr="00BA754E">
        <w:trPr>
          <w:trHeight w:val="1756"/>
        </w:trPr>
        <w:tc>
          <w:tcPr>
            <w:tcW w:w="1418" w:type="dxa"/>
            <w:vAlign w:val="center"/>
          </w:tcPr>
          <w:p w:rsidR="006C0BCA" w:rsidRDefault="00BA754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全国评选表彰委员会审核意见</w:t>
            </w:r>
          </w:p>
        </w:tc>
        <w:tc>
          <w:tcPr>
            <w:tcW w:w="8505" w:type="dxa"/>
            <w:gridSpan w:val="7"/>
            <w:vAlign w:val="bottom"/>
          </w:tcPr>
          <w:p w:rsidR="006C0BCA" w:rsidRDefault="006C0BC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C0BCA" w:rsidRDefault="006C0BC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C0BCA" w:rsidRPr="00BA754E" w:rsidRDefault="006C0BC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C0BCA" w:rsidRDefault="006C0BC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C0BCA" w:rsidRDefault="006C0BC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C0BCA" w:rsidRDefault="00BA754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</w:t>
            </w:r>
          </w:p>
          <w:p w:rsidR="006C0BCA" w:rsidRDefault="00BA754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/>
                <w:sz w:val="24"/>
                <w:szCs w:val="24"/>
              </w:rPr>
              <w:t xml:space="preserve">         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（国务院</w:t>
            </w:r>
            <w:r>
              <w:rPr>
                <w:rFonts w:ascii="仿宋_GB2312" w:eastAsia="仿宋_GB2312" w:hAnsi="宋体"/>
                <w:sz w:val="24"/>
                <w:szCs w:val="24"/>
              </w:rPr>
              <w:t>农民工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工作</w:t>
            </w:r>
            <w:r>
              <w:rPr>
                <w:rFonts w:ascii="仿宋_GB2312" w:eastAsia="仿宋_GB2312" w:hAnsi="宋体"/>
                <w:sz w:val="24"/>
                <w:szCs w:val="24"/>
              </w:rPr>
              <w:t>领导小组办公室代章）</w:t>
            </w:r>
          </w:p>
          <w:p w:rsidR="006C0BCA" w:rsidRDefault="00BA754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日</w:t>
            </w:r>
          </w:p>
        </w:tc>
      </w:tr>
    </w:tbl>
    <w:p w:rsidR="006C0BCA" w:rsidRDefault="006C0BCA">
      <w:pPr>
        <w:rPr>
          <w:rFonts w:ascii="宋体" w:eastAsia="宋体" w:hAnsi="宋体"/>
          <w:sz w:val="32"/>
          <w:szCs w:val="32"/>
        </w:rPr>
      </w:pPr>
      <w:bookmarkStart w:id="0" w:name="_GoBack"/>
      <w:bookmarkEnd w:id="0"/>
    </w:p>
    <w:sectPr w:rsidR="006C0BCA"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D04"/>
    <w:rsid w:val="00405AEE"/>
    <w:rsid w:val="005D1EDC"/>
    <w:rsid w:val="006C0BCA"/>
    <w:rsid w:val="007A4A4C"/>
    <w:rsid w:val="008D1A4D"/>
    <w:rsid w:val="00A52D04"/>
    <w:rsid w:val="00BA754E"/>
    <w:rsid w:val="00BE2D6E"/>
    <w:rsid w:val="00CD2D39"/>
    <w:rsid w:val="00FF106F"/>
    <w:rsid w:val="055000CB"/>
    <w:rsid w:val="0AD47C30"/>
    <w:rsid w:val="0B583471"/>
    <w:rsid w:val="103F213A"/>
    <w:rsid w:val="117E5828"/>
    <w:rsid w:val="15215E20"/>
    <w:rsid w:val="17127323"/>
    <w:rsid w:val="1BF4346B"/>
    <w:rsid w:val="1C265CD7"/>
    <w:rsid w:val="1CC61196"/>
    <w:rsid w:val="1D1F4756"/>
    <w:rsid w:val="248E3779"/>
    <w:rsid w:val="256D4F08"/>
    <w:rsid w:val="2F877026"/>
    <w:rsid w:val="30B32E02"/>
    <w:rsid w:val="310D4EA0"/>
    <w:rsid w:val="332E58AA"/>
    <w:rsid w:val="33CD2CC5"/>
    <w:rsid w:val="39BF1A39"/>
    <w:rsid w:val="3AC61798"/>
    <w:rsid w:val="3E5719A5"/>
    <w:rsid w:val="405B3FF1"/>
    <w:rsid w:val="4683265D"/>
    <w:rsid w:val="49144140"/>
    <w:rsid w:val="4ACF0E67"/>
    <w:rsid w:val="4B4E6489"/>
    <w:rsid w:val="4BD32BED"/>
    <w:rsid w:val="4DF42BEA"/>
    <w:rsid w:val="50470550"/>
    <w:rsid w:val="50E6476A"/>
    <w:rsid w:val="532B4418"/>
    <w:rsid w:val="54DA22B9"/>
    <w:rsid w:val="59F93597"/>
    <w:rsid w:val="5BCA404A"/>
    <w:rsid w:val="5D314D80"/>
    <w:rsid w:val="5EE51F91"/>
    <w:rsid w:val="5F680806"/>
    <w:rsid w:val="61921F24"/>
    <w:rsid w:val="62B96D1D"/>
    <w:rsid w:val="638E6A01"/>
    <w:rsid w:val="6E640307"/>
    <w:rsid w:val="6FB61687"/>
    <w:rsid w:val="749967E7"/>
    <w:rsid w:val="75CA386A"/>
    <w:rsid w:val="79111463"/>
    <w:rsid w:val="79ED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806E63A3-7227-45EA-9720-7CDF7F4B6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742</Characters>
  <Application>Microsoft Office Word</Application>
  <DocSecurity>0</DocSecurity>
  <Lines>6</Lines>
  <Paragraphs>1</Paragraphs>
  <ScaleCrop>false</ScaleCrop>
  <Company>微软中国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zzl</dc:creator>
  <cp:lastModifiedBy>Administrator</cp:lastModifiedBy>
  <cp:revision>4</cp:revision>
  <cp:lastPrinted>2020-10-10T09:41:00Z</cp:lastPrinted>
  <dcterms:created xsi:type="dcterms:W3CDTF">2020-09-27T05:55:00Z</dcterms:created>
  <dcterms:modified xsi:type="dcterms:W3CDTF">2020-10-12T09:02:00Z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